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D" w:rsidRPr="0085484D" w:rsidRDefault="0085484D" w:rsidP="0085484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5484D">
        <w:rPr>
          <w:rFonts w:ascii="Arial" w:hAnsi="Arial" w:cs="Arial"/>
          <w:b/>
        </w:rPr>
        <w:t xml:space="preserve">Manuel Sande e Castro Salgado 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Nasceu em Lisboa em 1944.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Formou-se em Arquitectura em 1968, pela ESBAL.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Entre 1971 e 1982 foi responsável técnico do Gabinete de Projectos CIPRO.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Em 1984 passou a dirigir a empresa Risco – Projectistas e Consultores de Design, SA.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Foi Professor Catedrático Convidado de Projecto do curso de Arquitectura do Instituto Superior Técnico, em Lisboa, entre 2002 e 2008.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Recebeu diversos prémios por projectos de arquitectura e de espaço público: Prémio Valmor – 1980, pelo Projecto do edifício sito no nº 233 da Rua Castilho em Lisboa, e 1998 pelos Espaços Públicos do Recinto da EXPO; Prémios atribuídos pela Revista “Cadernos Municipais”, pelos Planos Directores de Évora e Moita, respectivamente em 1982 e 1983; Primeiro Prémio no Concurso para a zona Ribeirinha de Lisboa (Troço Belém/Santos) – AAP, 1989; Prémio Internacional de Arquitectura em Pedra (com Vittorio Gregotti), pelo edifício do Centro Cultural de Belém – 1993; Prémio da AICA- Associação Internacional de Críticos de Arte – 1998; Prémio Nacional do Design pelos Espaços Públicos do Recinto da EXPO– 1999; Prémio de Arquitectura em Tijolo de Face à Vista, da Cerâmica Vale do Gândara, pelo edifício do Hotel Vila Galé Ópera – 2003.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 xml:space="preserve">Faz parte do Conselho Científico da Fabrique de la Cité e do Scientific Advisory Border da revista “Urbanística” – (Revista Italiana de Urbanismo). 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Foi autor de vários projectos, com destaque para o Centro Cultural de Belém (co-autoria com o Prof. Vittorio Gregotti), em Lisboa; a Escola Superior de Teatro e Cinema, na Amadora; a Escola Profissional de Setúbal; o Projecto dos Espaços Públicos da EXPO’98; o Hotel Vila Galé Ópera, em Lisboa; o Projecto Urbano das Antas, a Estação de Metro das Antas e o Estádio do Dragão, o Recinto da Feira de S. Mateus, em Viseu; o Espaço Público da Área Central do Cacém, para o programa Polis; e o Hospital da Luz, em Lisboa.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 xml:space="preserve">Projectou o Novo Terminal Marítimo de Ponta Delgada e o Porto da Horta, nos Açores, o Pavilhão Multiusos, na Madeira; o Projecto Urbano de Romanina em Roma e o Plano de Pormenor de Bastia, em Itália. </w:t>
      </w:r>
    </w:p>
    <w:p w:rsidR="0085484D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Em Agosto de 2007 assumiu o cargo de Vereador do Urbanismo e Planeamento Estratégico na Câmara Municipal de Lisboa, cargo que passa a acumular com o de Vice-Presidente, entre abril de 2009 e setembro de 2013.</w:t>
      </w:r>
    </w:p>
    <w:p w:rsidR="00E31D5E" w:rsidRPr="0085484D" w:rsidRDefault="0085484D" w:rsidP="0085484D">
      <w:pPr>
        <w:jc w:val="both"/>
        <w:rPr>
          <w:rFonts w:ascii="Arial" w:hAnsi="Arial" w:cs="Arial"/>
        </w:rPr>
      </w:pPr>
      <w:r w:rsidRPr="0085484D">
        <w:rPr>
          <w:rFonts w:ascii="Arial" w:hAnsi="Arial" w:cs="Arial"/>
        </w:rPr>
        <w:t>É actualmente Vereador do Planeamento, Urbanismo, Reabilitação Urbana, Espaço Público, Património e Obras Municipais na Câmara Municipal de Lisboa.</w:t>
      </w:r>
    </w:p>
    <w:sectPr w:rsidR="00E31D5E" w:rsidRPr="008548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4D" w:rsidRDefault="0085484D" w:rsidP="0085484D">
      <w:pPr>
        <w:spacing w:after="0" w:line="240" w:lineRule="auto"/>
      </w:pPr>
      <w:r>
        <w:separator/>
      </w:r>
    </w:p>
  </w:endnote>
  <w:endnote w:type="continuationSeparator" w:id="0">
    <w:p w:rsidR="0085484D" w:rsidRDefault="0085484D" w:rsidP="0085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4D" w:rsidRDefault="0085484D" w:rsidP="0085484D">
      <w:pPr>
        <w:spacing w:after="0" w:line="240" w:lineRule="auto"/>
      </w:pPr>
      <w:r>
        <w:separator/>
      </w:r>
    </w:p>
  </w:footnote>
  <w:footnote w:type="continuationSeparator" w:id="0">
    <w:p w:rsidR="0085484D" w:rsidRDefault="0085484D" w:rsidP="0085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D" w:rsidRDefault="0085484D" w:rsidP="0085484D">
    <w:pPr>
      <w:pStyle w:val="Cabealho"/>
      <w:jc w:val="right"/>
    </w:pPr>
    <w:r>
      <w:t>Nota Curricular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D"/>
    <w:rsid w:val="00250FB7"/>
    <w:rsid w:val="0085484D"/>
    <w:rsid w:val="00E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54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484D"/>
  </w:style>
  <w:style w:type="paragraph" w:styleId="Rodap">
    <w:name w:val="footer"/>
    <w:basedOn w:val="Normal"/>
    <w:link w:val="RodapCarcter"/>
    <w:uiPriority w:val="99"/>
    <w:unhideWhenUsed/>
    <w:rsid w:val="00854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54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484D"/>
  </w:style>
  <w:style w:type="paragraph" w:styleId="Rodap">
    <w:name w:val="footer"/>
    <w:basedOn w:val="Normal"/>
    <w:link w:val="RodapCarcter"/>
    <w:uiPriority w:val="99"/>
    <w:unhideWhenUsed/>
    <w:rsid w:val="00854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2070</Characters>
  <Application>Microsoft Office Word</Application>
  <DocSecurity>4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Franco</dc:creator>
  <cp:lastModifiedBy>Sofia Franco</cp:lastModifiedBy>
  <cp:revision>2</cp:revision>
  <dcterms:created xsi:type="dcterms:W3CDTF">2019-07-16T16:05:00Z</dcterms:created>
  <dcterms:modified xsi:type="dcterms:W3CDTF">2019-07-16T16:05:00Z</dcterms:modified>
</cp:coreProperties>
</file>